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7609CF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OLE_LINK1"/>
      <w:r>
        <w:rPr>
          <w:rFonts w:hint="eastAsia" w:ascii="仿宋" w:hAnsi="仿宋" w:eastAsia="仿宋" w:cs="仿宋"/>
          <w:sz w:val="28"/>
          <w:szCs w:val="28"/>
        </w:rPr>
        <w:t>如何修改公司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信息？</w:t>
      </w:r>
    </w:p>
    <w:p w14:paraId="25FE8B48">
      <w:pPr>
        <w:numPr>
          <w:ilvl w:val="0"/>
          <w:numId w:val="0"/>
        </w:numPr>
        <w:ind w:firstLine="280" w:firstLine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登录电子采购系统，点击系统管理--企业信息维护-基本信息变更，修改信息。</w:t>
      </w:r>
    </w:p>
    <w:p w14:paraId="21969552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登录后如何维护财务信息，在哪维护？</w:t>
      </w:r>
    </w:p>
    <w:p w14:paraId="33D7C2F7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登录电子采购系统，点击系统管理-企业信息维护，找到财务信息，新增维护即可。</w:t>
      </w:r>
    </w:p>
    <w:p w14:paraId="191F4CB7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供应商提交注册审核周期是多久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？</w:t>
      </w:r>
    </w:p>
    <w:p w14:paraId="3264C910">
      <w:pPr>
        <w:numPr>
          <w:ilvl w:val="0"/>
          <w:numId w:val="0"/>
        </w:numPr>
        <w:ind w:firstLine="280" w:firstLine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工作日提交后三个工作日内能审核结束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 w14:paraId="1DCCB6DA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如何修改手机号码?</w:t>
      </w:r>
    </w:p>
    <w:p w14:paraId="14F4709B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注册手机号可以收取验证码，登录平台，点击右上角名称-个人信息，操作更换手机号。</w:t>
      </w:r>
    </w:p>
    <w:p w14:paraId="0AAE3C9D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公司想要添加联系人信息怎么添加？</w:t>
      </w:r>
    </w:p>
    <w:p w14:paraId="4EA0CD99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公司企业管理员角色登录系统，点击系统管理-企业信息维护，找到联系人栏目，点击新增即可。</w:t>
      </w:r>
    </w:p>
    <w:p w14:paraId="5A819205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信息审批通过，怎么参与项目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？</w:t>
      </w:r>
    </w:p>
    <w:p w14:paraId="02EA0D9A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登录系统，点击采购执行-我要参与，搜索要参加的项目名称关键字，搜索到之后点击立即参与。</w:t>
      </w:r>
    </w:p>
    <w:p w14:paraId="58907062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递交文件页面，没有上传文件的按钮怎么解决？</w:t>
      </w:r>
    </w:p>
    <w:p w14:paraId="205019A7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请先对项目的澄清内容操作确认，确认后可上传文件并递交。</w:t>
      </w:r>
    </w:p>
    <w:p w14:paraId="59BC8AD5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客户端word合成pdf文件一直是显示合成中怎么办？</w:t>
      </w:r>
    </w:p>
    <w:p w14:paraId="126F48AE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关闭客户端，直接上传做好的pdf文件。</w:t>
      </w:r>
    </w:p>
    <w:p w14:paraId="4E3BF2FC">
      <w:pPr>
        <w:numPr>
          <w:ilvl w:val="0"/>
          <w:numId w:val="1"/>
        </w:numPr>
        <w:ind w:left="0" w:leftChars="0" w:firstLine="0" w:firstLineChars="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保证金需要在平台缴纳，在哪操作？</w:t>
      </w:r>
    </w:p>
    <w:p w14:paraId="2AF96CBE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登录平台，采购执行-我的项目-项目工作台-费用-保证金管理，可以选择保证金缴纳方式。</w:t>
      </w:r>
    </w:p>
    <w:p w14:paraId="4BBAEBDF"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CA如何办理</w:t>
      </w:r>
    </w:p>
    <w:p w14:paraId="3B3B7486">
      <w:pPr>
        <w:numPr>
          <w:ilvl w:val="0"/>
          <w:numId w:val="0"/>
        </w:numPr>
        <w:ind w:leftChars="0" w:firstLine="280" w:firstLine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登录系统门户，点击帮助中心-CA服务。</w:t>
      </w:r>
    </w:p>
    <w:p w14:paraId="60009EBA">
      <w:pPr>
        <w:numPr>
          <w:ilvl w:val="0"/>
          <w:numId w:val="1"/>
        </w:numPr>
        <w:ind w:left="0" w:leftChars="0" w:firstLine="0" w:firstLineChars="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保证金缴纳方式选择错误</w:t>
      </w:r>
    </w:p>
    <w:p w14:paraId="42DC49ED"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保证金缴纳方式选择后无法变更。</w:t>
      </w:r>
    </w:p>
    <w:p w14:paraId="238E2AC8">
      <w:pPr>
        <w:numPr>
          <w:ilvl w:val="0"/>
          <w:numId w:val="1"/>
        </w:numPr>
        <w:ind w:left="0" w:leftChars="0" w:firstLine="0" w:firstLineChars="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响应/开启灰色的，无法报价 </w:t>
      </w:r>
    </w:p>
    <w:p w14:paraId="3684B268">
      <w:pPr>
        <w:numPr>
          <w:ilvl w:val="0"/>
          <w:numId w:val="0"/>
        </w:numPr>
        <w:ind w:leftChars="0"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请先在“我的项目”页面操作文件下载，完成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进入项目工作台出现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报价按钮。（若过了文</w:t>
      </w:r>
      <w:bookmarkStart w:id="1" w:name="_GoBack"/>
      <w:bookmarkEnd w:id="1"/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件获取截止时间无法操作）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59C475"/>
    <w:multiLevelType w:val="singleLevel"/>
    <w:tmpl w:val="E259C47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5YTNjZDNmNDMwMWE0ZjdjYmI3MTQ3ZjI0MGFhYWQifQ=="/>
  </w:docVars>
  <w:rsids>
    <w:rsidRoot w:val="00000000"/>
    <w:rsid w:val="24AD1729"/>
    <w:rsid w:val="4E59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545</Words>
  <Characters>556</Characters>
  <Lines>0</Lines>
  <Paragraphs>0</Paragraphs>
  <TotalTime>34</TotalTime>
  <ScaleCrop>false</ScaleCrop>
  <LinksUpToDate>false</LinksUpToDate>
  <CharactersWithSpaces>577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2026-06-29T09:59:00Z</dcterms:created>
  <dc:creator>Lenovo</dc:creator>
  <cp:lastModifiedBy>殇</cp:lastModifiedBy>
  <dcterms:modified xsi:type="dcterms:W3CDTF">2026-06-29T10:36:02Z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AA4E98496F8C49E08073BC9B03AC6E4E_13</vt:lpwstr>
  </property>
</Properties>
</file>